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P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72"/>
        </w:rPr>
      </w:pPr>
      <w:r w:rsidRPr="002B6D69">
        <w:rPr>
          <w:b/>
          <w:smallCaps/>
          <w:color w:val="auto"/>
          <w:sz w:val="72"/>
        </w:rPr>
        <w:t xml:space="preserve">Wymagania Edukacyjne </w:t>
      </w:r>
    </w:p>
    <w:p w:rsidR="002B6D69" w:rsidRP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6"/>
        </w:rPr>
      </w:pPr>
    </w:p>
    <w:p w:rsidR="002B6D69" w:rsidRP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52"/>
        </w:rPr>
      </w:pPr>
      <w:r w:rsidRPr="002B6D69">
        <w:rPr>
          <w:b/>
          <w:smallCaps/>
          <w:color w:val="auto"/>
          <w:sz w:val="52"/>
        </w:rPr>
        <w:t xml:space="preserve">z religii dla klas 1,2,3 </w:t>
      </w:r>
    </w:p>
    <w:p w:rsidR="002B6D69" w:rsidRP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44"/>
        </w:rPr>
      </w:pPr>
    </w:p>
    <w:p w:rsidR="002B6D69" w:rsidRP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6"/>
        </w:rPr>
      </w:pPr>
      <w:r w:rsidRPr="002B6D69">
        <w:rPr>
          <w:b/>
          <w:smallCaps/>
          <w:color w:val="auto"/>
          <w:sz w:val="36"/>
        </w:rPr>
        <w:t>W ROKU SZKOLNYM 201</w:t>
      </w:r>
      <w:r w:rsidR="00FE47C5">
        <w:rPr>
          <w:b/>
          <w:smallCaps/>
          <w:color w:val="auto"/>
          <w:sz w:val="36"/>
        </w:rPr>
        <w:t>8</w:t>
      </w:r>
      <w:r w:rsidRPr="002B6D69">
        <w:rPr>
          <w:b/>
          <w:smallCaps/>
          <w:color w:val="auto"/>
          <w:sz w:val="36"/>
        </w:rPr>
        <w:t>/201</w:t>
      </w:r>
      <w:r w:rsidR="00FE47C5">
        <w:rPr>
          <w:b/>
          <w:smallCaps/>
          <w:color w:val="auto"/>
          <w:sz w:val="36"/>
        </w:rPr>
        <w:t>9</w:t>
      </w: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t>NAUCZYCIEL RELIGII</w:t>
      </w:r>
    </w:p>
    <w:p w:rsidR="002B6D69" w:rsidRPr="002B6D69" w:rsidRDefault="002B6D69" w:rsidP="002B6D69">
      <w:pPr>
        <w:tabs>
          <w:tab w:val="left" w:pos="486"/>
        </w:tabs>
        <w:ind w:left="-224"/>
        <w:jc w:val="center"/>
        <w:rPr>
          <w:b/>
          <w:smallCaps/>
          <w:color w:val="auto"/>
          <w:sz w:val="28"/>
        </w:rPr>
      </w:pPr>
      <w:r w:rsidRPr="002B6D69">
        <w:rPr>
          <w:b/>
          <w:smallCaps/>
          <w:color w:val="auto"/>
          <w:sz w:val="28"/>
        </w:rPr>
        <w:t>S.M. Paulina Szołdra</w:t>
      </w:r>
    </w:p>
    <w:p w:rsidR="002B6D69" w:rsidRDefault="002B6D69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br w:type="page"/>
      </w:r>
    </w:p>
    <w:p w:rsidR="002B6D69" w:rsidRDefault="002B6D69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t>Wymagania Edukacyjne na poszczególne oceny</w:t>
      </w: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t>Religia klasa I</w:t>
      </w: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DE45E8" w:rsidRDefault="00DE45E8" w:rsidP="00DE45E8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celująca</w:t>
      </w:r>
    </w:p>
    <w:p w:rsidR="00DE45E8" w:rsidRDefault="00DE45E8" w:rsidP="00DE45E8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2B6D69" w:rsidP="00DE45E8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s</w:t>
      </w:r>
      <w:r w:rsidR="00D94D43">
        <w:rPr>
          <w:color w:val="auto"/>
          <w:sz w:val="28"/>
        </w:rPr>
        <w:t xml:space="preserve">woją </w:t>
      </w:r>
      <w:r w:rsidR="00B70FA2">
        <w:rPr>
          <w:color w:val="auto"/>
          <w:sz w:val="28"/>
        </w:rPr>
        <w:t>wiedzą  przekracza założenia programowe</w:t>
      </w:r>
    </w:p>
    <w:p w:rsidR="00DE45E8" w:rsidRDefault="00DE45E8" w:rsidP="00DE45E8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opanował wiadomości w stopniu bardzo dobrym,</w:t>
      </w:r>
    </w:p>
    <w:p w:rsidR="00DE45E8" w:rsidRDefault="00D94D43" w:rsidP="00DE45E8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wzorowo prowadzi katechizm</w:t>
      </w:r>
      <w:r w:rsidR="00DE45E8">
        <w:rPr>
          <w:color w:val="auto"/>
          <w:sz w:val="28"/>
        </w:rPr>
        <w:t>,</w:t>
      </w:r>
    </w:p>
    <w:p w:rsidR="00DE45E8" w:rsidRPr="00DE45E8" w:rsidRDefault="00DE45E8" w:rsidP="00DE45E8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jest bardzo aktywny na lekcjach religii.</w:t>
      </w:r>
    </w:p>
    <w:p w:rsidR="009F40FC" w:rsidRDefault="009F40FC" w:rsidP="009F40FC">
      <w:pPr>
        <w:tabs>
          <w:tab w:val="left" w:pos="486"/>
        </w:tabs>
        <w:ind w:left="-224"/>
        <w:jc w:val="center"/>
        <w:rPr>
          <w:color w:val="auto"/>
          <w:sz w:val="32"/>
        </w:rPr>
      </w:pPr>
    </w:p>
    <w:p w:rsidR="009F40FC" w:rsidRDefault="00DE45E8" w:rsidP="009F40FC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bardzo dobra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opanował wiadomości w stopniu bardzo dobrym,</w:t>
      </w:r>
    </w:p>
    <w:p w:rsidR="009F40FC" w:rsidRDefault="001A3712" w:rsidP="00F65CD1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wzorowo prowadzi katechizm</w:t>
      </w:r>
      <w:r w:rsidR="009F40FC"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jest bardzo aktywny na lekcjach religii.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</w:p>
    <w:p w:rsidR="009F40FC" w:rsidRDefault="00F65CD1" w:rsidP="009F40FC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dobra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1A3712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poznał podstawowe wiadomości w stopniu dobrym</w:t>
      </w:r>
      <w:r w:rsidR="009F40FC">
        <w:rPr>
          <w:color w:val="auto"/>
          <w:sz w:val="28"/>
        </w:rPr>
        <w:t>,</w:t>
      </w:r>
    </w:p>
    <w:p w:rsidR="009F40FC" w:rsidRDefault="001A3712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starannie prowadzi katechizm</w:t>
      </w:r>
      <w:r w:rsidR="009F40FC"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odrabia zadania domowe,</w:t>
      </w:r>
    </w:p>
    <w:p w:rsidR="009F40FC" w:rsidRDefault="009F40FC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jest aktywny na lekcji.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</w:p>
    <w:p w:rsidR="009F40FC" w:rsidRDefault="00F65CD1" w:rsidP="009F40FC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dostateczna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opanował wiadomości i umiejętności, które pozwalają mu z</w:t>
      </w:r>
      <w:r w:rsidR="001A3712">
        <w:rPr>
          <w:color w:val="auto"/>
          <w:sz w:val="28"/>
        </w:rPr>
        <w:t>rozumieć podstawowe prawdy wiary</w:t>
      </w:r>
      <w:r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trudności w systematycznym</w:t>
      </w:r>
      <w:r w:rsidR="001A3712">
        <w:rPr>
          <w:color w:val="auto"/>
          <w:sz w:val="28"/>
        </w:rPr>
        <w:t xml:space="preserve"> i starannym prowadzeniu katechizmu</w:t>
      </w:r>
      <w:r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nie zawsze wykazuje zainteresowanie zajęciami,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więcej niż trzy braki zadań.</w:t>
      </w:r>
    </w:p>
    <w:p w:rsidR="009F40FC" w:rsidRDefault="009F40FC" w:rsidP="009F40FC">
      <w:pPr>
        <w:tabs>
          <w:tab w:val="left" w:pos="486"/>
        </w:tabs>
        <w:rPr>
          <w:color w:val="auto"/>
          <w:sz w:val="28"/>
        </w:rPr>
      </w:pPr>
    </w:p>
    <w:p w:rsidR="009F40FC" w:rsidRDefault="00F65CD1" w:rsidP="009F40FC">
      <w:pPr>
        <w:tabs>
          <w:tab w:val="left" w:pos="486"/>
        </w:tabs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dopuszczająca</w:t>
      </w:r>
    </w:p>
    <w:p w:rsidR="009F40FC" w:rsidRDefault="009F40FC" w:rsidP="009F40FC">
      <w:p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1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duże braki w zrozumieniu i opanowaniu materiału,</w:t>
      </w:r>
    </w:p>
    <w:p w:rsidR="009F40FC" w:rsidRDefault="001A3712" w:rsidP="009F40FC">
      <w:pPr>
        <w:numPr>
          <w:ilvl w:val="0"/>
          <w:numId w:val="2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katechizm</w:t>
      </w:r>
      <w:r w:rsidR="009F40FC">
        <w:rPr>
          <w:color w:val="auto"/>
          <w:sz w:val="28"/>
        </w:rPr>
        <w:t xml:space="preserve"> jest prowadzony niestarannie,</w:t>
      </w:r>
    </w:p>
    <w:p w:rsidR="009F40FC" w:rsidRDefault="009F40FC" w:rsidP="009F40FC">
      <w:pPr>
        <w:numPr>
          <w:ilvl w:val="0"/>
          <w:numId w:val="2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więcej niż pięć braków zadań,</w:t>
      </w:r>
    </w:p>
    <w:p w:rsidR="009F40FC" w:rsidRDefault="009F40FC" w:rsidP="009F40FC">
      <w:pPr>
        <w:numPr>
          <w:ilvl w:val="0"/>
          <w:numId w:val="2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utrudnia prowadzenie zajęć.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</w:rPr>
      </w:pPr>
    </w:p>
    <w:p w:rsidR="009F40FC" w:rsidRDefault="009F40FC" w:rsidP="009F40FC">
      <w:pPr>
        <w:tabs>
          <w:tab w:val="left" w:pos="486"/>
        </w:tabs>
        <w:rPr>
          <w:color w:val="auto"/>
        </w:rPr>
        <w:sectPr w:rsidR="009F40FC" w:rsidSect="002B6D69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26"/>
        </w:sectPr>
      </w:pPr>
    </w:p>
    <w:p w:rsidR="009F40FC" w:rsidRDefault="009F40FC" w:rsidP="009F40FC">
      <w:pPr>
        <w:tabs>
          <w:tab w:val="left" w:pos="486"/>
        </w:tabs>
        <w:ind w:left="-224"/>
        <w:rPr>
          <w:color w:val="auto"/>
        </w:rPr>
      </w:pPr>
      <w:r w:rsidRPr="004500AC">
        <w:rPr>
          <w:i/>
          <w:color w:val="auto"/>
        </w:rPr>
        <w:lastRenderedPageBreak/>
        <w:t>UCZEŃ:</w:t>
      </w:r>
      <w:r w:rsidRPr="004500AC">
        <w:rPr>
          <w:i/>
          <w:color w:val="auto"/>
        </w:rPr>
        <w:br/>
      </w:r>
      <w:r>
        <w:rPr>
          <w:color w:val="auto"/>
        </w:rPr>
        <w:t>- ze zrozumieniem wykonuje znak krzyża,</w:t>
      </w:r>
      <w:r>
        <w:rPr>
          <w:color w:val="auto"/>
        </w:rPr>
        <w:br/>
        <w:t xml:space="preserve">- umie modlitwę </w:t>
      </w:r>
      <w:r>
        <w:rPr>
          <w:i/>
          <w:color w:val="auto"/>
        </w:rPr>
        <w:t>Aniele Boży..., Zdrowaś Maryjo, Chwała Ojcu.</w:t>
      </w:r>
      <w:r w:rsidR="000551CE">
        <w:rPr>
          <w:i/>
          <w:color w:val="auto"/>
        </w:rPr>
        <w:t>..., Wieczny odpoczynek</w:t>
      </w:r>
      <w:r>
        <w:rPr>
          <w:i/>
          <w:color w:val="auto"/>
        </w:rPr>
        <w:t>, Ojcze nasz</w:t>
      </w:r>
      <w:r>
        <w:rPr>
          <w:color w:val="auto"/>
        </w:rPr>
        <w:t xml:space="preserve"> (w zależności od możliwości dziecka z pomocą lub bez pomocy katechety),</w:t>
      </w:r>
      <w:r>
        <w:rPr>
          <w:color w:val="auto"/>
        </w:rPr>
        <w:br/>
        <w:t xml:space="preserve">- umie pozdrowienie chrześcijańskie: </w:t>
      </w:r>
      <w:r>
        <w:rPr>
          <w:i/>
          <w:color w:val="auto"/>
        </w:rPr>
        <w:t xml:space="preserve">Niech będzie pochwalony Jezus Chrystus..., Pokój wam, </w:t>
      </w:r>
      <w:r>
        <w:rPr>
          <w:i/>
          <w:color w:val="auto"/>
        </w:rPr>
        <w:br/>
      </w:r>
      <w:r>
        <w:rPr>
          <w:color w:val="auto"/>
        </w:rPr>
        <w:t>- poprawnie posługuje się dialogami i gestami stosowanymi w liturgii słowa,</w:t>
      </w:r>
      <w:r>
        <w:rPr>
          <w:i/>
          <w:color w:val="auto"/>
        </w:rPr>
        <w:t xml:space="preserve"> </w:t>
      </w:r>
      <w:r>
        <w:rPr>
          <w:i/>
          <w:color w:val="auto"/>
        </w:rPr>
        <w:br/>
      </w:r>
      <w:r>
        <w:rPr>
          <w:color w:val="auto"/>
        </w:rPr>
        <w:t>- umie teksty pieśni i piosenek zaplanowanych przez katechetę,</w:t>
      </w:r>
      <w:r>
        <w:rPr>
          <w:i/>
          <w:color w:val="auto"/>
        </w:rPr>
        <w:t xml:space="preserve"> </w:t>
      </w:r>
      <w:r>
        <w:rPr>
          <w:i/>
          <w:color w:val="auto"/>
        </w:rPr>
        <w:br/>
      </w:r>
      <w:r>
        <w:rPr>
          <w:color w:val="auto"/>
        </w:rPr>
        <w:t>- umie sformułować prostą modlitwę prośby do Boga i świętych (ustnie lub pisemnie),</w:t>
      </w:r>
      <w:r>
        <w:rPr>
          <w:color w:val="auto"/>
        </w:rPr>
        <w:br/>
        <w:t>- zna postawy i gesty w czasie modlitwy,</w:t>
      </w:r>
      <w:r>
        <w:rPr>
          <w:color w:val="auto"/>
        </w:rPr>
        <w:br/>
        <w:t>- zna z Pisma Świętego scenę Zwiastowania, Bożego Narodzenia, Ofiarowania Pańskiego, wskrzeszenia córki Jaira, uzdrowienie paralityka, przypowieść o siewcy,</w:t>
      </w:r>
      <w:r>
        <w:rPr>
          <w:color w:val="auto"/>
        </w:rPr>
        <w:br/>
        <w:t>- umie wymienić kilku świętych (Maryję, św. Józefa, św. Fran</w:t>
      </w:r>
      <w:r w:rsidR="000551CE">
        <w:rPr>
          <w:color w:val="auto"/>
        </w:rPr>
        <w:t>ciszka),</w:t>
      </w:r>
      <w:r w:rsidR="000551CE">
        <w:rPr>
          <w:color w:val="auto"/>
        </w:rPr>
        <w:br/>
        <w:t>- umie prowadzić katechizm</w:t>
      </w:r>
      <w:r>
        <w:rPr>
          <w:color w:val="auto"/>
        </w:rPr>
        <w:t xml:space="preserve"> na miarę swoich możliwości starannie,</w:t>
      </w:r>
      <w:r>
        <w:rPr>
          <w:color w:val="auto"/>
        </w:rPr>
        <w:br/>
        <w:t>- umie wskazać ołtarz i ambonę.</w:t>
      </w:r>
    </w:p>
    <w:p w:rsidR="004500AC" w:rsidRDefault="004500AC" w:rsidP="009F40FC">
      <w:pPr>
        <w:tabs>
          <w:tab w:val="left" w:pos="486"/>
        </w:tabs>
        <w:ind w:left="-224"/>
        <w:rPr>
          <w:color w:val="auto"/>
        </w:rPr>
      </w:pPr>
    </w:p>
    <w:p w:rsidR="005459E0" w:rsidRDefault="009F40FC" w:rsidP="009F40FC">
      <w:pPr>
        <w:tabs>
          <w:tab w:val="left" w:pos="486"/>
        </w:tabs>
        <w:ind w:left="-224"/>
        <w:rPr>
          <w:color w:val="auto"/>
        </w:rPr>
      </w:pPr>
      <w:r w:rsidRPr="004500AC">
        <w:rPr>
          <w:i/>
          <w:color w:val="auto"/>
        </w:rPr>
        <w:t>UCZEŃ:</w:t>
      </w:r>
      <w:r w:rsidRPr="004500AC">
        <w:rPr>
          <w:i/>
          <w:color w:val="auto"/>
        </w:rPr>
        <w:br/>
      </w:r>
      <w:r>
        <w:rPr>
          <w:color w:val="auto"/>
        </w:rPr>
        <w:t>- wie do czego służy chrzcielnica i tabernakulum,</w:t>
      </w:r>
      <w:r>
        <w:rPr>
          <w:color w:val="auto"/>
        </w:rPr>
        <w:br/>
        <w:t>- wie co oznacza krzyż,</w:t>
      </w:r>
      <w:r>
        <w:rPr>
          <w:color w:val="auto"/>
        </w:rPr>
        <w:br/>
        <w:t xml:space="preserve">- zna formułę chrztu: </w:t>
      </w:r>
      <w:r>
        <w:rPr>
          <w:i/>
          <w:color w:val="auto"/>
        </w:rPr>
        <w:t>N., ja ciebie...</w:t>
      </w:r>
      <w:r>
        <w:rPr>
          <w:i/>
          <w:color w:val="auto"/>
        </w:rPr>
        <w:br/>
      </w:r>
      <w:r>
        <w:rPr>
          <w:color w:val="auto"/>
        </w:rPr>
        <w:t>- wie, że od chrztu został dzieckiem Bożym,</w:t>
      </w:r>
      <w:r>
        <w:rPr>
          <w:color w:val="auto"/>
        </w:rPr>
        <w:br/>
        <w:t>- wie, że Jezus narodził się, żył w rodzinie, nauczał, czynił cuda, umarł na krzyżu i zmartwychwstał,</w:t>
      </w:r>
    </w:p>
    <w:p w:rsidR="009F40FC" w:rsidRDefault="005459E0" w:rsidP="009F40FC">
      <w:pPr>
        <w:tabs>
          <w:tab w:val="left" w:pos="486"/>
        </w:tabs>
        <w:ind w:left="-224"/>
        <w:rPr>
          <w:color w:val="auto"/>
        </w:rPr>
      </w:pPr>
      <w:r w:rsidRPr="005459E0">
        <w:rPr>
          <w:b/>
          <w:color w:val="auto"/>
        </w:rPr>
        <w:t>- zna zwyczaje związane z Świętami Bożego Narodzenia</w:t>
      </w:r>
      <w:r w:rsidR="009F40FC">
        <w:rPr>
          <w:color w:val="auto"/>
        </w:rPr>
        <w:br/>
        <w:t>- wie, że Bóg stworzył świat, jest dawcą życia, że piękno przyrody mówi nam o Bogu Stwórcy,</w:t>
      </w:r>
      <w:r w:rsidR="009F40FC">
        <w:rPr>
          <w:color w:val="auto"/>
        </w:rPr>
        <w:br/>
        <w:t>- wie, że świat jest darem Boga dla człowieka,</w:t>
      </w:r>
      <w:r w:rsidR="009F40FC">
        <w:rPr>
          <w:color w:val="auto"/>
        </w:rPr>
        <w:br/>
        <w:t>- wie, że Pismo Święte jest mową Boga do człowieka,</w:t>
      </w:r>
      <w:r w:rsidR="009F40FC">
        <w:rPr>
          <w:color w:val="auto"/>
        </w:rPr>
        <w:br/>
        <w:t xml:space="preserve">- umie swoimi słowami powiedzieć, jak rozumie </w:t>
      </w:r>
      <w:r w:rsidR="009F40FC">
        <w:rPr>
          <w:i/>
          <w:color w:val="auto"/>
        </w:rPr>
        <w:t>Modlitwę Pańską</w:t>
      </w:r>
      <w:r w:rsidR="009F40FC">
        <w:rPr>
          <w:color w:val="auto"/>
        </w:rPr>
        <w:t>: że Bóg jest najlepszym, kochającym Ojcem, że nas karmi (daje nam wszystko), że chce dla nas szczęścia (nieba, królestwa Bożego), wybacza nam,</w:t>
      </w:r>
      <w:r w:rsidR="009F40FC">
        <w:rPr>
          <w:color w:val="auto"/>
        </w:rPr>
        <w:br/>
        <w:t>- wie, że Jezus zmartwychwstały jest obecny</w:t>
      </w:r>
      <w:r w:rsidR="009F40FC">
        <w:rPr>
          <w:color w:val="auto"/>
        </w:rPr>
        <w:br/>
        <w:t>* w czasie wspólnej modlitwy</w:t>
      </w:r>
      <w:r w:rsidR="009F40FC">
        <w:rPr>
          <w:color w:val="auto"/>
        </w:rPr>
        <w:br/>
        <w:t>* w czasie czytania Pisma Świętego</w:t>
      </w:r>
      <w:r w:rsidR="009F40FC">
        <w:rPr>
          <w:color w:val="auto"/>
        </w:rPr>
        <w:br/>
        <w:t>* w potrzebującym bliźnim</w:t>
      </w:r>
      <w:r w:rsidR="009F40FC">
        <w:rPr>
          <w:color w:val="auto"/>
        </w:rPr>
        <w:br/>
        <w:t>* w znakach sakramentalnych</w:t>
      </w:r>
      <w:r w:rsidR="009F40FC">
        <w:rPr>
          <w:color w:val="auto"/>
        </w:rPr>
        <w:br/>
        <w:t>* w Ciele i Krwi pod postacią Chleba i Wina w czasie Mszy Świętej ( w Eucharystii, Najświętszym Sakramencie)</w:t>
      </w:r>
      <w:r w:rsidR="009F40FC">
        <w:rPr>
          <w:color w:val="auto"/>
        </w:rPr>
        <w:br/>
        <w:t>* gdy przebacza grzechy ( w sakramencie pokuty i pojednania)</w:t>
      </w:r>
      <w:r w:rsidR="009F40FC">
        <w:rPr>
          <w:color w:val="auto"/>
        </w:rPr>
        <w:br/>
        <w:t>* w rodzinie (małżeństwo)</w:t>
      </w:r>
      <w:r w:rsidR="009F40FC">
        <w:rPr>
          <w:color w:val="auto"/>
        </w:rPr>
        <w:br/>
        <w:t>* w kapłanie</w:t>
      </w:r>
      <w:r w:rsidR="009F40FC">
        <w:rPr>
          <w:color w:val="auto"/>
        </w:rPr>
        <w:br/>
        <w:t>- wie, że w niedzielę i święta powinniśmy uczestniczyć we Mszy świętej,</w:t>
      </w:r>
      <w:r w:rsidR="009F40FC">
        <w:rPr>
          <w:color w:val="auto"/>
        </w:rPr>
        <w:br/>
        <w:t>- wie, że znak krzyża czynimy w Imię Trójcy Świętej: Ojca i Syna, i Ducha Świętego,</w:t>
      </w:r>
      <w:r w:rsidR="009F40FC">
        <w:rPr>
          <w:color w:val="auto"/>
        </w:rPr>
        <w:br/>
        <w:t>- wie, że Jezus nas kocha i uczy nas koc</w:t>
      </w:r>
      <w:r w:rsidR="00AD2754">
        <w:rPr>
          <w:color w:val="auto"/>
        </w:rPr>
        <w:t xml:space="preserve">hać ludzi 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</w:rPr>
      </w:pPr>
      <w:r>
        <w:rPr>
          <w:color w:val="auto"/>
        </w:rPr>
        <w:t>UCZEŃ:</w:t>
      </w:r>
      <w:r>
        <w:rPr>
          <w:color w:val="auto"/>
        </w:rPr>
        <w:br/>
        <w:t>- godnie zachowuje się w miejscach świętych (katecheta może poznać</w:t>
      </w:r>
      <w:r w:rsidR="00AD2754">
        <w:rPr>
          <w:color w:val="auto"/>
        </w:rPr>
        <w:t xml:space="preserve"> uczniów od tej strony </w:t>
      </w:r>
      <w:r>
        <w:rPr>
          <w:color w:val="auto"/>
        </w:rPr>
        <w:t xml:space="preserve"> podczas rekolekcji),</w:t>
      </w:r>
      <w:r>
        <w:rPr>
          <w:color w:val="auto"/>
        </w:rPr>
        <w:br/>
        <w:t>- wycisza się w czasie lekcji na modlitwie i w czasie słuchania słowa Bożego na miarę możliwości,</w:t>
      </w:r>
      <w:r>
        <w:rPr>
          <w:color w:val="auto"/>
        </w:rPr>
        <w:br/>
        <w:t>- wykonuje zadania domowe,</w:t>
      </w:r>
      <w:r>
        <w:rPr>
          <w:color w:val="auto"/>
        </w:rPr>
        <w:br/>
        <w:t>- pracuje na lekcji w miarę swoich możliwości (widać, że się stara i że mu zależy)</w:t>
      </w:r>
    </w:p>
    <w:p w:rsidR="005459E0" w:rsidRDefault="005459E0" w:rsidP="009F40FC">
      <w:pPr>
        <w:tabs>
          <w:tab w:val="left" w:pos="486"/>
        </w:tabs>
        <w:ind w:left="-224"/>
        <w:rPr>
          <w:color w:val="auto"/>
        </w:rPr>
      </w:pPr>
    </w:p>
    <w:p w:rsidR="005459E0" w:rsidRDefault="005459E0" w:rsidP="009F40FC">
      <w:pPr>
        <w:tabs>
          <w:tab w:val="left" w:pos="486"/>
        </w:tabs>
        <w:ind w:left="-224"/>
        <w:rPr>
          <w:color w:val="auto"/>
        </w:rPr>
      </w:pPr>
    </w:p>
    <w:p w:rsidR="005459E0" w:rsidRPr="004D4C4D" w:rsidRDefault="005459E0" w:rsidP="009F40FC">
      <w:pPr>
        <w:tabs>
          <w:tab w:val="left" w:pos="486"/>
        </w:tabs>
        <w:ind w:left="-224"/>
        <w:rPr>
          <w:b/>
          <w:color w:val="auto"/>
        </w:rPr>
        <w:sectPr w:rsidR="005459E0" w:rsidRPr="004D4C4D" w:rsidSect="004D4C4D">
          <w:pgSz w:w="11906" w:h="16838"/>
          <w:pgMar w:top="1134" w:right="1134" w:bottom="1134" w:left="1134" w:header="709" w:footer="709" w:gutter="0"/>
          <w:cols w:space="708"/>
        </w:sectPr>
      </w:pPr>
      <w:r w:rsidRPr="005459E0">
        <w:rPr>
          <w:b/>
          <w:color w:val="auto"/>
        </w:rPr>
        <w:t xml:space="preserve">Treści zaznaczone czcionką pogrubioną podlegają Ocenie Kształtującej oraz informacji </w:t>
      </w:r>
      <w:r w:rsidRPr="004D4C4D">
        <w:rPr>
          <w:b/>
          <w:color w:val="auto"/>
        </w:rPr>
        <w:t>zwrotnej.</w:t>
      </w: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lastRenderedPageBreak/>
        <w:t>Wymagania Edukacyjne na poszczególne oceny</w:t>
      </w: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t>Religia klasa II</w:t>
      </w: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7F50E9" w:rsidRDefault="007F50E9" w:rsidP="007F50E9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celująca</w:t>
      </w:r>
    </w:p>
    <w:p w:rsidR="007F50E9" w:rsidRDefault="007F50E9" w:rsidP="007F50E9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7F50E9" w:rsidRDefault="00B70FA2" w:rsidP="007F50E9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swoja wiedzą przekracza założenia programowe</w:t>
      </w:r>
    </w:p>
    <w:p w:rsidR="007F50E9" w:rsidRDefault="007F50E9" w:rsidP="007F50E9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opanował wiadomości w stopniu bardzo dobrym,</w:t>
      </w:r>
    </w:p>
    <w:p w:rsidR="007F50E9" w:rsidRDefault="005459E0" w:rsidP="007F50E9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wzorowo prowadzi katechizm</w:t>
      </w:r>
      <w:r w:rsidR="007F50E9">
        <w:rPr>
          <w:color w:val="auto"/>
          <w:sz w:val="28"/>
        </w:rPr>
        <w:t>,</w:t>
      </w:r>
    </w:p>
    <w:p w:rsidR="007F50E9" w:rsidRDefault="007F50E9" w:rsidP="007F50E9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okazuje szacunek ludziom i przedmiotom kultu,</w:t>
      </w:r>
    </w:p>
    <w:p w:rsidR="007F50E9" w:rsidRDefault="007F50E9" w:rsidP="007F50E9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jest bardzo aktywny na lekcjach religii.</w:t>
      </w:r>
    </w:p>
    <w:p w:rsidR="009F40FC" w:rsidRDefault="009F40FC" w:rsidP="007F50E9">
      <w:pPr>
        <w:tabs>
          <w:tab w:val="left" w:pos="486"/>
        </w:tabs>
        <w:rPr>
          <w:b/>
          <w:smallCaps/>
          <w:color w:val="auto"/>
          <w:sz w:val="32"/>
        </w:r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9F40FC" w:rsidRDefault="007F50E9" w:rsidP="009F40FC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bardzo dobra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opanował wiadomości w stopniu bardzo dobrym,</w:t>
      </w:r>
    </w:p>
    <w:p w:rsidR="009F40FC" w:rsidRDefault="005459E0" w:rsidP="007F50E9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wzorowo prowadzi katechizm</w:t>
      </w:r>
      <w:r w:rsidR="009F40FC"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okazuje szacunek ludziom i przedmiotom kultu,</w:t>
      </w:r>
    </w:p>
    <w:p w:rsidR="009F40FC" w:rsidRDefault="009F40FC" w:rsidP="009F40FC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jest bardzo aktywny na lekcjach religii.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</w:p>
    <w:p w:rsidR="009F40FC" w:rsidRDefault="007F50E9" w:rsidP="009F40FC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 xml:space="preserve">Ocena </w:t>
      </w:r>
      <w:r w:rsidR="009F40FC">
        <w:rPr>
          <w:b/>
          <w:i/>
          <w:color w:val="auto"/>
          <w:sz w:val="28"/>
        </w:rPr>
        <w:t xml:space="preserve"> dobra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poznał podstawowe prawdy wiary,</w:t>
      </w:r>
    </w:p>
    <w:p w:rsidR="009F40FC" w:rsidRDefault="005459E0" w:rsidP="007F50E9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starannie prowadzi katechizm</w:t>
      </w:r>
      <w:r w:rsidR="009F40FC"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odrabia zadania domowe,</w:t>
      </w:r>
    </w:p>
    <w:p w:rsidR="009F40FC" w:rsidRDefault="009F40FC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jest aktywny na lekcji.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</w:p>
    <w:p w:rsidR="009F40FC" w:rsidRDefault="007F50E9" w:rsidP="009F40FC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dostateczna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opanował wiadomości i umiejętności, które pozwalają mu zrozumieć podstawowe prawdy wiary,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trudności w systematycznym</w:t>
      </w:r>
      <w:r w:rsidR="005459E0">
        <w:rPr>
          <w:color w:val="auto"/>
          <w:sz w:val="28"/>
        </w:rPr>
        <w:t xml:space="preserve"> i starannym prowadzeniu katechizmu</w:t>
      </w:r>
      <w:r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nie zawsze wykazuje zainteresowanie zajęciami,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więcej niż trzy braki zadań.</w:t>
      </w:r>
    </w:p>
    <w:p w:rsidR="009F40FC" w:rsidRDefault="009F40FC" w:rsidP="009F40FC">
      <w:pPr>
        <w:tabs>
          <w:tab w:val="left" w:pos="486"/>
        </w:tabs>
        <w:rPr>
          <w:color w:val="auto"/>
          <w:sz w:val="28"/>
        </w:rPr>
      </w:pPr>
    </w:p>
    <w:p w:rsidR="009F40FC" w:rsidRDefault="007F50E9" w:rsidP="009F40FC">
      <w:pPr>
        <w:tabs>
          <w:tab w:val="left" w:pos="486"/>
        </w:tabs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dopuszczająca</w:t>
      </w:r>
    </w:p>
    <w:p w:rsidR="009F40FC" w:rsidRDefault="009F40FC" w:rsidP="009F40FC">
      <w:p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1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duże braki w zrozumieniu i opanowaniu materiału,</w:t>
      </w:r>
    </w:p>
    <w:p w:rsidR="009F40FC" w:rsidRDefault="005459E0" w:rsidP="009F40FC">
      <w:pPr>
        <w:numPr>
          <w:ilvl w:val="0"/>
          <w:numId w:val="2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katechizm</w:t>
      </w:r>
      <w:r w:rsidR="009F40FC">
        <w:rPr>
          <w:color w:val="auto"/>
          <w:sz w:val="28"/>
        </w:rPr>
        <w:t xml:space="preserve"> jest prowadzony niestarannie,</w:t>
      </w:r>
    </w:p>
    <w:p w:rsidR="009F40FC" w:rsidRDefault="009F40FC" w:rsidP="009F40FC">
      <w:pPr>
        <w:numPr>
          <w:ilvl w:val="0"/>
          <w:numId w:val="2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więcej niż pięć braków zadań,</w:t>
      </w:r>
    </w:p>
    <w:p w:rsidR="009F40FC" w:rsidRDefault="009F40FC" w:rsidP="009F40FC">
      <w:pPr>
        <w:numPr>
          <w:ilvl w:val="0"/>
          <w:numId w:val="2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utrudnia prowadzenie zajęć.</w:t>
      </w:r>
    </w:p>
    <w:p w:rsidR="0042242F" w:rsidRDefault="0042242F" w:rsidP="0042242F">
      <w:pPr>
        <w:tabs>
          <w:tab w:val="left" w:pos="486"/>
        </w:tabs>
        <w:rPr>
          <w:color w:val="auto"/>
          <w:sz w:val="28"/>
        </w:rPr>
      </w:pPr>
    </w:p>
    <w:p w:rsidR="0042242F" w:rsidRDefault="0042242F" w:rsidP="0042242F">
      <w:pPr>
        <w:tabs>
          <w:tab w:val="left" w:pos="486"/>
        </w:tabs>
        <w:rPr>
          <w:color w:val="auto"/>
          <w:sz w:val="28"/>
        </w:rPr>
      </w:pPr>
    </w:p>
    <w:p w:rsidR="0042242F" w:rsidRDefault="0042242F" w:rsidP="0042242F">
      <w:pPr>
        <w:tabs>
          <w:tab w:val="left" w:pos="486"/>
        </w:tabs>
        <w:rPr>
          <w:color w:val="auto"/>
          <w:sz w:val="28"/>
        </w:rPr>
      </w:pPr>
    </w:p>
    <w:p w:rsidR="009F40FC" w:rsidRDefault="009F40FC" w:rsidP="009F40FC">
      <w:pPr>
        <w:tabs>
          <w:tab w:val="left" w:pos="486"/>
        </w:tabs>
        <w:rPr>
          <w:color w:val="auto"/>
          <w:sz w:val="22"/>
        </w:rPr>
      </w:pPr>
      <w:r w:rsidRPr="004500AC">
        <w:rPr>
          <w:i/>
          <w:color w:val="auto"/>
          <w:sz w:val="28"/>
          <w:szCs w:val="28"/>
        </w:rPr>
        <w:t xml:space="preserve">Umiejętności – uczeń: </w:t>
      </w:r>
      <w:r w:rsidRPr="004500AC">
        <w:rPr>
          <w:i/>
          <w:color w:val="auto"/>
          <w:sz w:val="28"/>
          <w:szCs w:val="28"/>
        </w:rPr>
        <w:br/>
      </w:r>
      <w:r>
        <w:rPr>
          <w:color w:val="auto"/>
          <w:sz w:val="22"/>
        </w:rPr>
        <w:t xml:space="preserve">– umie szanować Pismo Święte, </w:t>
      </w:r>
      <w:r>
        <w:rPr>
          <w:color w:val="auto"/>
          <w:sz w:val="22"/>
        </w:rPr>
        <w:br/>
        <w:t>– potrafi powiedzieć, co Bóg uczynił dla nas przez Jezusa Chrystusa,</w:t>
      </w:r>
      <w:r>
        <w:rPr>
          <w:color w:val="auto"/>
          <w:sz w:val="22"/>
        </w:rPr>
        <w:br/>
        <w:t>– potrafi opowiedzieć o niektórych postaciach z Pisma Świętego, np. o Abrahamie, Mojżeszu, Samuelu, Najświętszej Maryi Pannie, Janie Chrzcicielu (zgodnie z podręcznikiem ucznia),</w:t>
      </w:r>
      <w:r>
        <w:rPr>
          <w:color w:val="auto"/>
          <w:sz w:val="22"/>
        </w:rPr>
        <w:br/>
        <w:t xml:space="preserve">– zna przypowieść o synu marnotrawnym, </w:t>
      </w:r>
      <w:r>
        <w:rPr>
          <w:color w:val="auto"/>
          <w:sz w:val="22"/>
        </w:rPr>
        <w:br/>
        <w:t xml:space="preserve">– potrafi opowiedzieć o Bożym Narodzeniu i tradycjach bożonarodzeniowych, </w:t>
      </w:r>
      <w:r>
        <w:rPr>
          <w:color w:val="auto"/>
          <w:sz w:val="22"/>
        </w:rPr>
        <w:br/>
        <w:t xml:space="preserve">– potrafi wskazać obecność Boga Stwórcy w pięknie przyrody, </w:t>
      </w:r>
      <w:r>
        <w:rPr>
          <w:color w:val="auto"/>
          <w:sz w:val="22"/>
        </w:rPr>
        <w:br/>
        <w:t xml:space="preserve">– potrafi wyjaśnić znaczenie słowa Chrystus jako „namaszczony”, </w:t>
      </w:r>
      <w:r>
        <w:rPr>
          <w:color w:val="auto"/>
          <w:sz w:val="22"/>
        </w:rPr>
        <w:br/>
        <w:t>– potrafi powiedzieć modlitwy: Ojcze nasz, Zd</w:t>
      </w:r>
      <w:r w:rsidR="007A2FAE">
        <w:rPr>
          <w:color w:val="auto"/>
          <w:sz w:val="22"/>
        </w:rPr>
        <w:t>rowaś Mario, Chwała Ojcu, Aniele Boży</w:t>
      </w:r>
      <w:r>
        <w:rPr>
          <w:color w:val="auto"/>
          <w:sz w:val="22"/>
        </w:rPr>
        <w:t>,</w:t>
      </w:r>
      <w:r w:rsidR="007A2FAE">
        <w:rPr>
          <w:color w:val="auto"/>
          <w:sz w:val="22"/>
        </w:rPr>
        <w:t xml:space="preserve"> Wieczny odpoczy</w:t>
      </w:r>
      <w:r w:rsidR="004D4C4D">
        <w:rPr>
          <w:color w:val="auto"/>
          <w:sz w:val="22"/>
        </w:rPr>
        <w:t xml:space="preserve">nek, Warunki sakramentu pokuty, </w:t>
      </w:r>
      <w:r>
        <w:rPr>
          <w:color w:val="auto"/>
          <w:sz w:val="22"/>
        </w:rPr>
        <w:br/>
        <w:t xml:space="preserve">– umie powtórzyć formuły liturgii słowa przed i po czytaniu Pisma Świętego, </w:t>
      </w:r>
      <w:r>
        <w:rPr>
          <w:color w:val="auto"/>
          <w:sz w:val="22"/>
        </w:rPr>
        <w:br/>
        <w:t xml:space="preserve">– potrafi powtórzyć akt wiary, nadziei, miłości i żalu, </w:t>
      </w:r>
      <w:r>
        <w:rPr>
          <w:color w:val="auto"/>
          <w:sz w:val="22"/>
        </w:rPr>
        <w:br/>
        <w:t xml:space="preserve">– potrafi powtórzyć i wyjaśnić dziesięć przykazań Bożych, </w:t>
      </w:r>
      <w:r>
        <w:rPr>
          <w:color w:val="auto"/>
          <w:sz w:val="22"/>
        </w:rPr>
        <w:br/>
        <w:t>– potrafi powtórzyć i wyjaśnić przykazania miłości,</w:t>
      </w:r>
      <w:r>
        <w:rPr>
          <w:color w:val="auto"/>
          <w:sz w:val="22"/>
        </w:rPr>
        <w:br/>
        <w:t>– potrafi ułożyć prostą modlitwę,</w:t>
      </w:r>
      <w:r>
        <w:rPr>
          <w:color w:val="auto"/>
          <w:sz w:val="22"/>
        </w:rPr>
        <w:br/>
        <w:t xml:space="preserve">– potrafi śpiewać (np. w grupie) wybrane przez nas pieśni, </w:t>
      </w:r>
      <w:r>
        <w:rPr>
          <w:color w:val="auto"/>
          <w:sz w:val="22"/>
        </w:rPr>
        <w:br/>
        <w:t xml:space="preserve">– potrafi wymienić siedem sakramentów świętych, </w:t>
      </w:r>
      <w:r>
        <w:rPr>
          <w:color w:val="auto"/>
          <w:sz w:val="22"/>
        </w:rPr>
        <w:br/>
        <w:t xml:space="preserve">– potrafi wskazać w kościele tabernakulum i monstrancję, </w:t>
      </w:r>
      <w:r>
        <w:rPr>
          <w:color w:val="auto"/>
          <w:sz w:val="22"/>
        </w:rPr>
        <w:br/>
        <w:t>– potrafi prowa</w:t>
      </w:r>
      <w:r w:rsidR="004D4C4D">
        <w:rPr>
          <w:color w:val="auto"/>
          <w:sz w:val="22"/>
        </w:rPr>
        <w:t>dzić starannie katechizm</w:t>
      </w:r>
      <w:r>
        <w:rPr>
          <w:color w:val="auto"/>
          <w:sz w:val="22"/>
        </w:rPr>
        <w:t xml:space="preserve"> i odrabiać zadania domowe,</w:t>
      </w:r>
      <w:r>
        <w:rPr>
          <w:color w:val="auto"/>
          <w:sz w:val="22"/>
        </w:rPr>
        <w:br/>
        <w:t>– potrafi być aktywny na katechezie.</w:t>
      </w:r>
    </w:p>
    <w:p w:rsidR="004D4C4D" w:rsidRDefault="009F40FC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br/>
      </w:r>
      <w:r w:rsidRPr="004500AC">
        <w:rPr>
          <w:i/>
          <w:color w:val="auto"/>
          <w:sz w:val="28"/>
          <w:szCs w:val="28"/>
        </w:rPr>
        <w:t xml:space="preserve">Wiedza – uczeń: </w:t>
      </w:r>
      <w:r w:rsidRPr="004500AC">
        <w:rPr>
          <w:color w:val="auto"/>
          <w:sz w:val="22"/>
        </w:rPr>
        <w:br/>
      </w:r>
      <w:r>
        <w:rPr>
          <w:color w:val="auto"/>
          <w:sz w:val="22"/>
        </w:rPr>
        <w:t>– wie, że Pismo Święte jest słowem Boga do ludzi,</w:t>
      </w:r>
      <w:r>
        <w:rPr>
          <w:color w:val="auto"/>
          <w:sz w:val="22"/>
        </w:rPr>
        <w:br/>
        <w:t xml:space="preserve">– wie, że Pismo Święte składa się ze Starego i Nowego Testamentu, </w:t>
      </w:r>
      <w:r>
        <w:rPr>
          <w:color w:val="auto"/>
          <w:sz w:val="22"/>
        </w:rPr>
        <w:br/>
        <w:t>– zna wydarzenia i historie z Pisma Świętego: o zwiastowaniu, Bożym Narodzeniu, dwunastoletnim Jezusie w świątyni, Chrzcie Pańskim, Zacheuszu, zdradzie Piotra i wybaczeniu Chrystusa, o śmierci na krzyżu i zmartwychwstaniu Jezusa Chrystusa, o Ostatniej Wieczerzy, o</w:t>
      </w:r>
      <w:r w:rsidR="004D4C4D">
        <w:rPr>
          <w:color w:val="auto"/>
          <w:sz w:val="22"/>
        </w:rPr>
        <w:t xml:space="preserve"> Zesłaniu Ducha Świętego, </w:t>
      </w:r>
      <w:r>
        <w:rPr>
          <w:color w:val="auto"/>
          <w:sz w:val="22"/>
        </w:rPr>
        <w:br/>
        <w:t xml:space="preserve">– wie, że Bóg jest Stworzycielem nieba i ziemi, zna sens Hymnu o stworzeniu świata, </w:t>
      </w:r>
      <w:r>
        <w:rPr>
          <w:color w:val="auto"/>
          <w:sz w:val="22"/>
        </w:rPr>
        <w:br/>
        <w:t xml:space="preserve">– wie, że Bóg stworzył człowieka na swój obraz i podobieństwo, dlatego człowiek jest zdolny do miłości, </w:t>
      </w:r>
      <w:r>
        <w:rPr>
          <w:color w:val="auto"/>
          <w:sz w:val="22"/>
        </w:rPr>
        <w:br/>
        <w:t xml:space="preserve">– wie, że kto wypełnia przykazania miłości, ten wypełnia wszystkie przykazania, </w:t>
      </w:r>
      <w:r>
        <w:rPr>
          <w:color w:val="auto"/>
          <w:sz w:val="22"/>
        </w:rPr>
        <w:br/>
        <w:t xml:space="preserve">– wie, co znaczy nawrócenie, </w:t>
      </w:r>
      <w:r>
        <w:rPr>
          <w:color w:val="auto"/>
          <w:sz w:val="22"/>
        </w:rPr>
        <w:br/>
        <w:t xml:space="preserve">– zna rodzaje modlitwy: przeproszenia, uwielbienia, dziękczynienia i prośby, </w:t>
      </w:r>
      <w:r>
        <w:rPr>
          <w:color w:val="auto"/>
          <w:sz w:val="22"/>
        </w:rPr>
        <w:br/>
        <w:t xml:space="preserve">– wie, że w drugim człowieku obecny jest Chrystus: dobro i krzywda czynione bliźnim, są czynami względem Chrystusa, </w:t>
      </w:r>
      <w:r>
        <w:rPr>
          <w:color w:val="auto"/>
          <w:sz w:val="22"/>
        </w:rPr>
        <w:br/>
        <w:t xml:space="preserve">– uczeń wie, że zło rani jego samego i innych, oddala od Boga i wspólnoty ludzi (skutki grzechu), </w:t>
      </w:r>
      <w:r>
        <w:rPr>
          <w:color w:val="auto"/>
          <w:sz w:val="22"/>
        </w:rPr>
        <w:br/>
        <w:t xml:space="preserve">– wie, że trzeba prosić o przebaczenie i przebaczać, </w:t>
      </w:r>
    </w:p>
    <w:p w:rsidR="009F40FC" w:rsidRDefault="004D4C4D" w:rsidP="009F40FC">
      <w:pPr>
        <w:tabs>
          <w:tab w:val="left" w:pos="486"/>
        </w:tabs>
        <w:rPr>
          <w:color w:val="auto"/>
          <w:sz w:val="22"/>
        </w:rPr>
      </w:pPr>
      <w:r w:rsidRPr="004D4C4D">
        <w:rPr>
          <w:b/>
          <w:color w:val="auto"/>
          <w:sz w:val="22"/>
        </w:rPr>
        <w:t>- zna i rozumie warunki Sakramentu Pokuty</w:t>
      </w:r>
      <w:r w:rsidR="009F40FC" w:rsidRPr="004D4C4D">
        <w:rPr>
          <w:b/>
          <w:color w:val="auto"/>
          <w:sz w:val="22"/>
        </w:rPr>
        <w:br/>
      </w:r>
      <w:r w:rsidR="009F40FC">
        <w:rPr>
          <w:color w:val="auto"/>
          <w:sz w:val="22"/>
        </w:rPr>
        <w:t>– wie, że chociaż w sakramencie pokuty i pojednania widzimy kapłana, to sam Bóg odpuszcza nam grzechy,</w:t>
      </w:r>
      <w:r w:rsidR="009F40FC">
        <w:rPr>
          <w:color w:val="auto"/>
          <w:sz w:val="22"/>
        </w:rPr>
        <w:br/>
        <w:t xml:space="preserve">– wie, że Msza święta jest ucztą dziękczynną, na którą zaprosił nas Jezus Chrystus, </w:t>
      </w:r>
      <w:r w:rsidR="009F40FC">
        <w:rPr>
          <w:color w:val="auto"/>
          <w:sz w:val="22"/>
        </w:rPr>
        <w:br/>
        <w:t xml:space="preserve">– wie, kiedy podczas Mszy świętej chleb i wino stają się Ciałem i Krwią Chrystusa, </w:t>
      </w:r>
      <w:r w:rsidR="009F40FC">
        <w:rPr>
          <w:color w:val="auto"/>
          <w:sz w:val="22"/>
        </w:rPr>
        <w:br/>
        <w:t>– wie, że w Adwencie przygotowujemy się do Bożego Narodzenia, w Wielkim Poście do Wielkanocy,</w:t>
      </w:r>
      <w:r w:rsidR="009F40FC">
        <w:rPr>
          <w:color w:val="auto"/>
          <w:sz w:val="22"/>
        </w:rPr>
        <w:br/>
        <w:t xml:space="preserve">– wie, że w Wielki Piątek obchodzimy pamiątkę śmierci Jezusa na krzyżu, </w:t>
      </w:r>
      <w:r w:rsidR="009F40FC">
        <w:rPr>
          <w:color w:val="auto"/>
          <w:sz w:val="22"/>
        </w:rPr>
        <w:br/>
        <w:t xml:space="preserve">– wie, że w Wielką Sobotę wieczorem i w Wielkanoc obchodzimy pamiątkę zmartwychwstania Pana Jezusa, </w:t>
      </w:r>
      <w:r w:rsidR="009F40FC">
        <w:rPr>
          <w:color w:val="auto"/>
          <w:sz w:val="22"/>
        </w:rPr>
        <w:br/>
        <w:t xml:space="preserve">– wie, czego (i kogo) symbolem jest paschał, </w:t>
      </w:r>
      <w:r w:rsidR="009F40FC">
        <w:rPr>
          <w:color w:val="auto"/>
          <w:sz w:val="22"/>
        </w:rPr>
        <w:br/>
        <w:t xml:space="preserve">– wie, że niedziela jest świętowaniem zmartwychwstania, </w:t>
      </w:r>
      <w:r w:rsidR="009F40FC">
        <w:rPr>
          <w:color w:val="auto"/>
          <w:sz w:val="22"/>
        </w:rPr>
        <w:br/>
        <w:t xml:space="preserve">– wie, że Jezus w czasie Ostatniej Wieczerzy ofiarował pod postacią chleba i wina swoje Ciało i Krew i powtarza tę ofiarę w czasie każdej Mszy świętej, </w:t>
      </w:r>
      <w:r w:rsidR="009F40FC">
        <w:rPr>
          <w:color w:val="auto"/>
          <w:sz w:val="22"/>
        </w:rPr>
        <w:br/>
        <w:t xml:space="preserve">– wie, że pokarmem Bożym jest słowo Boże i </w:t>
      </w:r>
      <w:r>
        <w:rPr>
          <w:color w:val="auto"/>
          <w:sz w:val="22"/>
        </w:rPr>
        <w:t>Komunia święta,</w:t>
      </w:r>
      <w:r w:rsidR="009F40FC">
        <w:rPr>
          <w:color w:val="auto"/>
          <w:sz w:val="22"/>
        </w:rPr>
        <w:br/>
        <w:t>– wie, jak modlić się na różańcu (nie wymagamy jednak jeszcze znajomości tajemnic).</w:t>
      </w:r>
    </w:p>
    <w:p w:rsidR="004D4C4D" w:rsidRDefault="004D4C4D" w:rsidP="009F40FC">
      <w:pPr>
        <w:tabs>
          <w:tab w:val="left" w:pos="486"/>
        </w:tabs>
        <w:rPr>
          <w:color w:val="auto"/>
          <w:sz w:val="22"/>
        </w:rPr>
      </w:pPr>
    </w:p>
    <w:p w:rsidR="004D4C4D" w:rsidRDefault="004D4C4D" w:rsidP="009F40FC">
      <w:pPr>
        <w:tabs>
          <w:tab w:val="left" w:pos="486"/>
        </w:tabs>
        <w:rPr>
          <w:color w:val="auto"/>
          <w:sz w:val="22"/>
        </w:rPr>
      </w:pPr>
    </w:p>
    <w:p w:rsidR="004D4C4D" w:rsidRPr="004D4C4D" w:rsidRDefault="004D4C4D" w:rsidP="009F40FC">
      <w:pPr>
        <w:tabs>
          <w:tab w:val="left" w:pos="486"/>
        </w:tabs>
        <w:rPr>
          <w:b/>
          <w:color w:val="auto"/>
          <w:sz w:val="22"/>
        </w:rPr>
      </w:pPr>
      <w:r w:rsidRPr="005459E0">
        <w:rPr>
          <w:b/>
          <w:color w:val="auto"/>
        </w:rPr>
        <w:t xml:space="preserve">Treści zaznaczone czcionką pogrubioną podlegają Ocenie Kształtującej oraz informacji </w:t>
      </w:r>
      <w:r w:rsidRPr="004D4C4D">
        <w:rPr>
          <w:b/>
          <w:color w:val="auto"/>
        </w:rPr>
        <w:t>zwrotnej</w:t>
      </w:r>
      <w:r>
        <w:rPr>
          <w:b/>
          <w:color w:val="auto"/>
        </w:rPr>
        <w:t>.</w:t>
      </w:r>
    </w:p>
    <w:p w:rsidR="004D4C4D" w:rsidRDefault="004D4C4D" w:rsidP="009F40FC">
      <w:pPr>
        <w:tabs>
          <w:tab w:val="left" w:pos="486"/>
        </w:tabs>
        <w:rPr>
          <w:color w:val="auto"/>
          <w:sz w:val="22"/>
        </w:rPr>
      </w:pPr>
    </w:p>
    <w:p w:rsidR="004D4C4D" w:rsidRDefault="004D4C4D" w:rsidP="009F40FC">
      <w:pPr>
        <w:tabs>
          <w:tab w:val="left" w:pos="486"/>
        </w:tabs>
        <w:rPr>
          <w:smallCaps/>
          <w:color w:val="auto"/>
          <w:sz w:val="22"/>
        </w:rPr>
        <w:sectPr w:rsidR="004D4C4D" w:rsidSect="004D4C4D">
          <w:pgSz w:w="11906" w:h="16838" w:code="9"/>
          <w:pgMar w:top="1134" w:right="1134" w:bottom="1134" w:left="1134" w:header="709" w:footer="709" w:gutter="0"/>
          <w:cols w:space="708"/>
        </w:sect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lastRenderedPageBreak/>
        <w:t>Wymagania Edukacyjne na poszczególne oceny</w:t>
      </w: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t>Religia klasa III</w:t>
      </w: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9F40FC" w:rsidRDefault="009F40FC" w:rsidP="009F40FC">
      <w:pPr>
        <w:tabs>
          <w:tab w:val="left" w:pos="486"/>
        </w:tabs>
        <w:ind w:left="-224"/>
        <w:jc w:val="center"/>
        <w:rPr>
          <w:b/>
          <w:smallCaps/>
          <w:color w:val="auto"/>
          <w:sz w:val="32"/>
        </w:rPr>
      </w:pPr>
    </w:p>
    <w:p w:rsidR="0042242F" w:rsidRDefault="0042242F" w:rsidP="0042242F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celująca</w:t>
      </w:r>
    </w:p>
    <w:p w:rsidR="0042242F" w:rsidRDefault="0042242F" w:rsidP="0042242F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42242F" w:rsidRDefault="00B70FA2" w:rsidP="0042242F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swoja wiedzą przekracza założenia programowe</w:t>
      </w:r>
    </w:p>
    <w:p w:rsidR="0042242F" w:rsidRDefault="0042242F" w:rsidP="0042242F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opanował wiadomości w stopniu bardzo dobrym,</w:t>
      </w:r>
    </w:p>
    <w:p w:rsidR="0042242F" w:rsidRDefault="0042242F" w:rsidP="0042242F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wzorowo</w:t>
      </w:r>
      <w:r w:rsidR="0053697D">
        <w:rPr>
          <w:color w:val="auto"/>
          <w:sz w:val="28"/>
        </w:rPr>
        <w:t xml:space="preserve"> prowadzi katechizm</w:t>
      </w:r>
      <w:r>
        <w:rPr>
          <w:color w:val="auto"/>
          <w:sz w:val="28"/>
        </w:rPr>
        <w:t>,</w:t>
      </w:r>
    </w:p>
    <w:p w:rsidR="0042242F" w:rsidRDefault="0042242F" w:rsidP="0042242F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okazuje szacunek ludziom i przedmiotom kultu,</w:t>
      </w:r>
    </w:p>
    <w:p w:rsidR="0042242F" w:rsidRDefault="0042242F" w:rsidP="0042242F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jest bardzo aktywny na lekcjach religii.</w:t>
      </w:r>
    </w:p>
    <w:p w:rsidR="009F40FC" w:rsidRDefault="009F40FC" w:rsidP="00C6110A">
      <w:pPr>
        <w:tabs>
          <w:tab w:val="left" w:pos="486"/>
        </w:tabs>
        <w:rPr>
          <w:b/>
          <w:smallCaps/>
          <w:color w:val="auto"/>
          <w:sz w:val="32"/>
        </w:rPr>
      </w:pPr>
    </w:p>
    <w:p w:rsidR="009F40FC" w:rsidRDefault="0042242F" w:rsidP="009F40FC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bardzo dobra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opanował wiadomości w stopniu bardzo dobrym,</w:t>
      </w:r>
    </w:p>
    <w:p w:rsidR="009F40FC" w:rsidRDefault="0053697D" w:rsidP="0042242F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wzorowo prowadzi katechizm</w:t>
      </w:r>
      <w:r w:rsidR="009F40FC"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okazuje szacunek ludziom i przedmiotom kultu,</w:t>
      </w:r>
    </w:p>
    <w:p w:rsidR="009F40FC" w:rsidRDefault="009F40FC" w:rsidP="009F40FC">
      <w:pPr>
        <w:numPr>
          <w:ilvl w:val="0"/>
          <w:numId w:val="5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jest bardzo aktywny na lekcjach religii.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</w:p>
    <w:p w:rsidR="009F40FC" w:rsidRDefault="0042242F" w:rsidP="009F40FC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 xml:space="preserve">Ocena </w:t>
      </w:r>
      <w:r w:rsidR="009F40FC">
        <w:rPr>
          <w:b/>
          <w:i/>
          <w:color w:val="auto"/>
          <w:sz w:val="28"/>
        </w:rPr>
        <w:t>dobra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poznał podstawowe prawdy wiary,</w:t>
      </w:r>
    </w:p>
    <w:p w:rsidR="009F40FC" w:rsidRDefault="0053697D" w:rsidP="0042242F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starannie prowadzi katechizm</w:t>
      </w:r>
      <w:r w:rsidR="009F40FC"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odrabia zadania domowe,</w:t>
      </w:r>
    </w:p>
    <w:p w:rsidR="009F40FC" w:rsidRDefault="009F40FC" w:rsidP="009F40FC">
      <w:pPr>
        <w:numPr>
          <w:ilvl w:val="0"/>
          <w:numId w:val="4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jest aktywny na lekcji.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</w:p>
    <w:p w:rsidR="009F40FC" w:rsidRDefault="0042242F" w:rsidP="009F40FC">
      <w:pPr>
        <w:tabs>
          <w:tab w:val="left" w:pos="486"/>
        </w:tabs>
        <w:ind w:left="-224"/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dostateczna</w:t>
      </w:r>
    </w:p>
    <w:p w:rsidR="009F40FC" w:rsidRDefault="009F40FC" w:rsidP="009F40FC">
      <w:pPr>
        <w:tabs>
          <w:tab w:val="left" w:pos="486"/>
        </w:tabs>
        <w:ind w:left="-224"/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opanował wiadomości i umiejętności, które pozwalają mu zrozumieć podstawowe prawdy wiary,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trudności w systematycznym</w:t>
      </w:r>
      <w:r w:rsidR="0053697D">
        <w:rPr>
          <w:color w:val="auto"/>
          <w:sz w:val="28"/>
        </w:rPr>
        <w:t xml:space="preserve"> i starannym prowadzeniu katechizmu</w:t>
      </w:r>
      <w:r>
        <w:rPr>
          <w:color w:val="auto"/>
          <w:sz w:val="28"/>
        </w:rPr>
        <w:t>,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nie zawsze wykazuje zainteresowanie zajęciami,</w:t>
      </w:r>
    </w:p>
    <w:p w:rsidR="009F40FC" w:rsidRDefault="009F40FC" w:rsidP="009F40FC">
      <w:pPr>
        <w:numPr>
          <w:ilvl w:val="0"/>
          <w:numId w:val="3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więcej niż trzy braki zadań.</w:t>
      </w:r>
    </w:p>
    <w:p w:rsidR="009F40FC" w:rsidRDefault="009F40FC" w:rsidP="009F40FC">
      <w:pPr>
        <w:tabs>
          <w:tab w:val="left" w:pos="486"/>
        </w:tabs>
        <w:rPr>
          <w:color w:val="auto"/>
          <w:sz w:val="28"/>
        </w:rPr>
      </w:pPr>
    </w:p>
    <w:p w:rsidR="009F40FC" w:rsidRDefault="0042242F" w:rsidP="009F40FC">
      <w:pPr>
        <w:tabs>
          <w:tab w:val="left" w:pos="486"/>
        </w:tabs>
        <w:rPr>
          <w:b/>
          <w:i/>
          <w:color w:val="auto"/>
          <w:sz w:val="28"/>
        </w:rPr>
      </w:pPr>
      <w:r>
        <w:rPr>
          <w:b/>
          <w:i/>
          <w:color w:val="auto"/>
          <w:sz w:val="28"/>
        </w:rPr>
        <w:t>Ocena dopuszczająca</w:t>
      </w:r>
    </w:p>
    <w:p w:rsidR="009F40FC" w:rsidRDefault="009F40FC" w:rsidP="009F40FC">
      <w:p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Uczeń:</w:t>
      </w:r>
    </w:p>
    <w:p w:rsidR="009F40FC" w:rsidRDefault="009F40FC" w:rsidP="009F40FC">
      <w:pPr>
        <w:numPr>
          <w:ilvl w:val="0"/>
          <w:numId w:val="1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duże braki w zrozumieniu i opanowaniu materiału,</w:t>
      </w:r>
    </w:p>
    <w:p w:rsidR="009F40FC" w:rsidRDefault="0053697D" w:rsidP="009F40FC">
      <w:pPr>
        <w:numPr>
          <w:ilvl w:val="0"/>
          <w:numId w:val="2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katechizm</w:t>
      </w:r>
      <w:r w:rsidR="009F40FC">
        <w:rPr>
          <w:color w:val="auto"/>
          <w:sz w:val="28"/>
        </w:rPr>
        <w:t xml:space="preserve"> jest prowadzony niestarannie,</w:t>
      </w:r>
    </w:p>
    <w:p w:rsidR="009F40FC" w:rsidRDefault="009F40FC" w:rsidP="009F40FC">
      <w:pPr>
        <w:numPr>
          <w:ilvl w:val="0"/>
          <w:numId w:val="2"/>
        </w:numPr>
        <w:tabs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>ma więcej niż pięć braków zadań,</w:t>
      </w:r>
    </w:p>
    <w:p w:rsidR="009F40FC" w:rsidRDefault="00C6110A" w:rsidP="00C6110A">
      <w:pPr>
        <w:numPr>
          <w:ilvl w:val="0"/>
          <w:numId w:val="2"/>
        </w:numPr>
        <w:tabs>
          <w:tab w:val="clear" w:pos="840"/>
          <w:tab w:val="num" w:pos="136"/>
          <w:tab w:val="left" w:pos="486"/>
        </w:tabs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 w:rsidR="009F40FC">
        <w:rPr>
          <w:color w:val="auto"/>
          <w:sz w:val="28"/>
        </w:rPr>
        <w:t>utrudnia prowadzenie zajęć.</w:t>
      </w:r>
    </w:p>
    <w:p w:rsidR="0053697D" w:rsidRDefault="0053697D" w:rsidP="0053697D">
      <w:pPr>
        <w:tabs>
          <w:tab w:val="left" w:pos="486"/>
        </w:tabs>
        <w:ind w:left="840"/>
        <w:rPr>
          <w:color w:val="auto"/>
          <w:sz w:val="28"/>
        </w:rPr>
      </w:pPr>
    </w:p>
    <w:p w:rsidR="004500AC" w:rsidRDefault="004500AC" w:rsidP="009F40FC">
      <w:pPr>
        <w:tabs>
          <w:tab w:val="left" w:pos="486"/>
        </w:tabs>
        <w:rPr>
          <w:b/>
          <w:color w:val="auto"/>
          <w:sz w:val="22"/>
        </w:rPr>
      </w:pPr>
    </w:p>
    <w:p w:rsidR="004500AC" w:rsidRDefault="004500AC" w:rsidP="009F40FC">
      <w:pPr>
        <w:tabs>
          <w:tab w:val="left" w:pos="486"/>
        </w:tabs>
        <w:rPr>
          <w:b/>
          <w:color w:val="auto"/>
          <w:sz w:val="22"/>
        </w:rPr>
      </w:pPr>
    </w:p>
    <w:p w:rsidR="009F40FC" w:rsidRDefault="009F40FC" w:rsidP="009F40FC">
      <w:pPr>
        <w:tabs>
          <w:tab w:val="left" w:pos="486"/>
        </w:tabs>
        <w:rPr>
          <w:color w:val="auto"/>
          <w:sz w:val="22"/>
        </w:rPr>
      </w:pPr>
      <w:r w:rsidRPr="004500AC">
        <w:rPr>
          <w:i/>
          <w:color w:val="auto"/>
          <w:sz w:val="28"/>
          <w:szCs w:val="28"/>
        </w:rPr>
        <w:lastRenderedPageBreak/>
        <w:t>U</w:t>
      </w:r>
      <w:r w:rsidR="00BA1742" w:rsidRPr="004500AC">
        <w:rPr>
          <w:i/>
          <w:color w:val="auto"/>
          <w:sz w:val="28"/>
          <w:szCs w:val="28"/>
        </w:rPr>
        <w:t>miejętności - uczeń</w:t>
      </w:r>
      <w:r w:rsidRPr="004500AC">
        <w:rPr>
          <w:i/>
          <w:color w:val="auto"/>
          <w:sz w:val="28"/>
          <w:szCs w:val="28"/>
        </w:rPr>
        <w:t>:</w:t>
      </w:r>
      <w:r w:rsidRPr="0053697D">
        <w:rPr>
          <w:color w:val="auto"/>
          <w:sz w:val="22"/>
        </w:rPr>
        <w:br/>
      </w:r>
      <w:r w:rsidR="00BA1742">
        <w:rPr>
          <w:color w:val="auto"/>
          <w:sz w:val="22"/>
        </w:rPr>
        <w:t>- zna pojęcie „pierwsze piątki miesiąca”</w:t>
      </w:r>
    </w:p>
    <w:p w:rsidR="00BA1742" w:rsidRDefault="00BA1742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potrafi wymienić co znajduje się w kościele</w:t>
      </w:r>
    </w:p>
    <w:p w:rsidR="0051394E" w:rsidRDefault="0051394E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potrafi wyjaśnić kim jest chrześcijanin</w:t>
      </w:r>
    </w:p>
    <w:p w:rsidR="00870D53" w:rsidRDefault="00870D53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 xml:space="preserve">- umie wymienić i wyjaśnić postawy człowieka podczas Mszy Św. </w:t>
      </w:r>
    </w:p>
    <w:p w:rsidR="00870D53" w:rsidRDefault="00870D53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potrafi wyjaśnić co to jest modlitwa</w:t>
      </w:r>
    </w:p>
    <w:p w:rsidR="00870D53" w:rsidRDefault="00870D53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zna znaczenie znaku krzyża</w:t>
      </w:r>
    </w:p>
    <w:p w:rsidR="00870D53" w:rsidRDefault="00870D53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potrafi wyjaśnić, na czym polegał cud uzdrowienia paralityka</w:t>
      </w:r>
    </w:p>
    <w:p w:rsidR="00870D53" w:rsidRDefault="00870D53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potrafi wyjaśnić słowo „hosanna”</w:t>
      </w:r>
    </w:p>
    <w:p w:rsidR="009D4261" w:rsidRDefault="009D4261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potrafi wyjaśnić co to jest przeistoczenie</w:t>
      </w:r>
    </w:p>
    <w:p w:rsidR="009D4261" w:rsidRDefault="009D4261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zna znaczenie modlitwy Ojcze nasz</w:t>
      </w:r>
    </w:p>
    <w:p w:rsidR="009D4261" w:rsidRDefault="009D4261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zna pojęcie adoracja</w:t>
      </w:r>
    </w:p>
    <w:p w:rsidR="0051394E" w:rsidRDefault="0051394E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 xml:space="preserve">- zna modlitwy: Ojcze nasz, Zdrowaś Maryjo, </w:t>
      </w:r>
      <w:r w:rsidR="00567265">
        <w:rPr>
          <w:color w:val="auto"/>
          <w:sz w:val="22"/>
        </w:rPr>
        <w:t>Aniele Boży, Wieczny odpoczynek, Skład Apostolski, Akty wiary, nadziei, miłości i żalu, Apel Jasnogórski</w:t>
      </w:r>
    </w:p>
    <w:p w:rsidR="00567265" w:rsidRDefault="00567265" w:rsidP="009F40FC">
      <w:pPr>
        <w:tabs>
          <w:tab w:val="left" w:pos="486"/>
        </w:tabs>
        <w:rPr>
          <w:color w:val="auto"/>
          <w:sz w:val="22"/>
        </w:rPr>
      </w:pPr>
      <w:r w:rsidRPr="00567265">
        <w:rPr>
          <w:color w:val="auto"/>
          <w:sz w:val="22"/>
        </w:rPr>
        <w:t xml:space="preserve">- zna przykazania: </w:t>
      </w:r>
      <w:r>
        <w:rPr>
          <w:color w:val="auto"/>
          <w:sz w:val="22"/>
        </w:rPr>
        <w:t>Dziesięć Przykazań, Przykazanie Miłości, Sakramenty Święte, Grzechy główne, Przykazania kościelne, Uczynki miłosierne</w:t>
      </w:r>
    </w:p>
    <w:p w:rsidR="00934F1D" w:rsidRDefault="00934F1D" w:rsidP="009F40FC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zna znaczenie modlitwy Ojcze nasz</w:t>
      </w:r>
    </w:p>
    <w:p w:rsidR="00567265" w:rsidRDefault="00567265" w:rsidP="009F40FC">
      <w:pPr>
        <w:tabs>
          <w:tab w:val="left" w:pos="486"/>
        </w:tabs>
        <w:rPr>
          <w:color w:val="auto"/>
          <w:sz w:val="22"/>
        </w:rPr>
      </w:pPr>
    </w:p>
    <w:p w:rsidR="004500AC" w:rsidRPr="00567265" w:rsidRDefault="004500AC" w:rsidP="009F40FC">
      <w:pPr>
        <w:tabs>
          <w:tab w:val="left" w:pos="486"/>
        </w:tabs>
        <w:rPr>
          <w:color w:val="auto"/>
          <w:sz w:val="22"/>
        </w:rPr>
      </w:pPr>
    </w:p>
    <w:p w:rsidR="00C44105" w:rsidRDefault="009F40FC" w:rsidP="00C6110A">
      <w:pPr>
        <w:tabs>
          <w:tab w:val="left" w:pos="486"/>
        </w:tabs>
        <w:rPr>
          <w:color w:val="auto"/>
          <w:sz w:val="22"/>
        </w:rPr>
      </w:pPr>
      <w:r w:rsidRPr="004500AC">
        <w:rPr>
          <w:i/>
          <w:color w:val="auto"/>
          <w:sz w:val="28"/>
          <w:szCs w:val="28"/>
        </w:rPr>
        <w:t xml:space="preserve">Wiedza – uczeń: </w:t>
      </w:r>
      <w:r w:rsidRPr="004500AC">
        <w:rPr>
          <w:i/>
          <w:color w:val="auto"/>
          <w:sz w:val="28"/>
          <w:szCs w:val="28"/>
        </w:rPr>
        <w:br/>
      </w:r>
      <w:r w:rsidR="00BA1742">
        <w:rPr>
          <w:color w:val="auto"/>
          <w:sz w:val="22"/>
        </w:rPr>
        <w:t>- wie</w:t>
      </w:r>
      <w:r w:rsidR="00870D53">
        <w:rPr>
          <w:color w:val="auto"/>
          <w:sz w:val="22"/>
        </w:rPr>
        <w:t xml:space="preserve"> co to jest rok liturgiczny</w:t>
      </w:r>
      <w:r w:rsidR="004500AC">
        <w:rPr>
          <w:color w:val="auto"/>
          <w:sz w:val="22"/>
        </w:rPr>
        <w:t xml:space="preserve"> i z jakich składa się elementów</w:t>
      </w:r>
    </w:p>
    <w:p w:rsidR="0051394E" w:rsidRDefault="0051394E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 xml:space="preserve">- wie jakie są główne części Mszy Św. </w:t>
      </w:r>
    </w:p>
    <w:p w:rsidR="00870D53" w:rsidRDefault="00870D53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jaki powinien być udział człowieka we Mszy Świętej</w:t>
      </w:r>
    </w:p>
    <w:p w:rsidR="00870D53" w:rsidRDefault="00870D53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wie, w jaki sposób Bóg uzdrawia naszą duszę</w:t>
      </w:r>
    </w:p>
    <w:p w:rsidR="00870D53" w:rsidRPr="004500AC" w:rsidRDefault="00870D53" w:rsidP="00C6110A">
      <w:pPr>
        <w:tabs>
          <w:tab w:val="left" w:pos="486"/>
        </w:tabs>
        <w:rPr>
          <w:b/>
          <w:color w:val="auto"/>
          <w:sz w:val="22"/>
        </w:rPr>
      </w:pPr>
      <w:r w:rsidRPr="004500AC">
        <w:rPr>
          <w:b/>
          <w:color w:val="auto"/>
          <w:sz w:val="22"/>
        </w:rPr>
        <w:t>- wie co to jest Pismo Św.</w:t>
      </w:r>
    </w:p>
    <w:p w:rsidR="00870D53" w:rsidRDefault="00870D53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co to jest Liturgia Słowa</w:t>
      </w:r>
    </w:p>
    <w:p w:rsidR="00870D53" w:rsidRDefault="00870D53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jaki jest sens przypowieści: o domu na skale, siewcy, miłosiernym samarytaninie, nielitościwym dłużniku</w:t>
      </w:r>
      <w:r w:rsidR="009D4261">
        <w:rPr>
          <w:color w:val="auto"/>
          <w:sz w:val="22"/>
        </w:rPr>
        <w:t>, o robotnikach pracujących w winnicy</w:t>
      </w:r>
      <w:r w:rsidR="0051394E">
        <w:rPr>
          <w:color w:val="auto"/>
          <w:sz w:val="22"/>
        </w:rPr>
        <w:t>, o dziesięciu pannach</w:t>
      </w:r>
    </w:p>
    <w:p w:rsidR="00870D53" w:rsidRDefault="00870D53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co to jest modlitwa wiernych i z czego się składa</w:t>
      </w:r>
    </w:p>
    <w:p w:rsidR="00870D53" w:rsidRDefault="00870D53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kiedy jest niedziela palmowa i z jakim wydarzeniem jest związana</w:t>
      </w:r>
    </w:p>
    <w:p w:rsidR="009D4261" w:rsidRDefault="009D4261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wie, co nastąpi podczas powtórnego przyjścia Pana Jezusa na ziemię</w:t>
      </w:r>
    </w:p>
    <w:p w:rsidR="009D4261" w:rsidRDefault="009D4261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 xml:space="preserve">- wie jakie są elementy obrzędów zakończenia Mszy Św. </w:t>
      </w:r>
    </w:p>
    <w:p w:rsidR="009D4261" w:rsidRDefault="009D4261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jakie są nabożeństwa ku czci Pana Jezusa</w:t>
      </w:r>
    </w:p>
    <w:p w:rsidR="00567265" w:rsidRDefault="00567265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na czym polega pełne uczestnictwo w Mszy Św.</w:t>
      </w:r>
    </w:p>
    <w:p w:rsidR="00567265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jakie są elementy obrzędów wstępnych</w:t>
      </w:r>
    </w:p>
    <w:p w:rsidR="00934F1D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wyjaśnia co zmieniło się w życiu Zacheusza po spotkaniu z Panem Jezusem</w:t>
      </w:r>
    </w:p>
    <w:p w:rsidR="00934F1D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jakie są elementy Liturgii Słowa</w:t>
      </w:r>
      <w:r w:rsidR="00620306">
        <w:rPr>
          <w:color w:val="auto"/>
          <w:sz w:val="22"/>
        </w:rPr>
        <w:t>33</w:t>
      </w:r>
    </w:p>
    <w:p w:rsidR="00934F1D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co to jest modlitwa spontaniczna</w:t>
      </w:r>
    </w:p>
    <w:p w:rsidR="00934F1D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kto jest naszym bliźnim</w:t>
      </w:r>
    </w:p>
    <w:p w:rsidR="00934F1D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jakie są grupy w parafii</w:t>
      </w:r>
    </w:p>
    <w:p w:rsidR="00934F1D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kto to jest misjonarz i czym się zajmuje</w:t>
      </w:r>
    </w:p>
    <w:p w:rsidR="00934F1D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wie, co powinniśmy zrobić z darami otrzymanymi od Boga</w:t>
      </w:r>
    </w:p>
    <w:p w:rsidR="00934F1D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 xml:space="preserve">- wie kiedy po raz pierwszy otrzymujemy dary Ducha Św. </w:t>
      </w:r>
    </w:p>
    <w:p w:rsidR="00934F1D" w:rsidRDefault="00934F1D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 xml:space="preserve">- wie jakie są </w:t>
      </w:r>
      <w:r w:rsidR="004500AC">
        <w:rPr>
          <w:color w:val="auto"/>
          <w:sz w:val="22"/>
        </w:rPr>
        <w:t>nabożeństwa ku czci Maryi i Świę</w:t>
      </w:r>
      <w:r>
        <w:rPr>
          <w:color w:val="auto"/>
          <w:sz w:val="22"/>
        </w:rPr>
        <w:t>tych</w:t>
      </w:r>
    </w:p>
    <w:p w:rsidR="004500AC" w:rsidRDefault="004500AC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kto to jest Święty</w:t>
      </w:r>
    </w:p>
    <w:p w:rsidR="004500AC" w:rsidRDefault="004500AC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 kto to jest Duch Święty i jak działa, w czym nam pomaga</w:t>
      </w:r>
    </w:p>
    <w:p w:rsidR="004500AC" w:rsidRDefault="004500AC" w:rsidP="00C6110A">
      <w:pPr>
        <w:tabs>
          <w:tab w:val="left" w:pos="486"/>
        </w:tabs>
        <w:rPr>
          <w:color w:val="auto"/>
          <w:sz w:val="22"/>
        </w:rPr>
      </w:pPr>
      <w:r>
        <w:rPr>
          <w:color w:val="auto"/>
          <w:sz w:val="22"/>
        </w:rPr>
        <w:t>- wie, kto i kiedy po raz pierwszy powierzył nas Matce Bożej</w:t>
      </w:r>
    </w:p>
    <w:p w:rsidR="009D4261" w:rsidRDefault="009D4261" w:rsidP="00C6110A">
      <w:pPr>
        <w:tabs>
          <w:tab w:val="left" w:pos="486"/>
        </w:tabs>
        <w:rPr>
          <w:color w:val="auto"/>
          <w:sz w:val="22"/>
        </w:rPr>
      </w:pPr>
    </w:p>
    <w:p w:rsidR="004500AC" w:rsidRDefault="004500AC" w:rsidP="00C6110A">
      <w:pPr>
        <w:tabs>
          <w:tab w:val="left" w:pos="486"/>
        </w:tabs>
        <w:rPr>
          <w:color w:val="auto"/>
          <w:sz w:val="22"/>
        </w:rPr>
      </w:pPr>
    </w:p>
    <w:p w:rsidR="004500AC" w:rsidRPr="004D4C4D" w:rsidRDefault="004500AC" w:rsidP="004500AC">
      <w:pPr>
        <w:tabs>
          <w:tab w:val="left" w:pos="486"/>
        </w:tabs>
        <w:rPr>
          <w:b/>
          <w:color w:val="auto"/>
          <w:sz w:val="22"/>
        </w:rPr>
      </w:pPr>
      <w:r w:rsidRPr="005459E0">
        <w:rPr>
          <w:b/>
          <w:color w:val="auto"/>
        </w:rPr>
        <w:t xml:space="preserve">Treści zaznaczone czcionką pogrubioną podlegają Ocenie Kształtującej oraz informacji </w:t>
      </w:r>
      <w:r w:rsidRPr="004D4C4D">
        <w:rPr>
          <w:b/>
          <w:color w:val="auto"/>
        </w:rPr>
        <w:t>zwrotnej</w:t>
      </w:r>
      <w:r>
        <w:rPr>
          <w:b/>
          <w:color w:val="auto"/>
        </w:rPr>
        <w:t>.</w:t>
      </w:r>
    </w:p>
    <w:p w:rsidR="00D44958" w:rsidRPr="00D44958" w:rsidRDefault="00D44958" w:rsidP="00D44958">
      <w:pPr>
        <w:jc w:val="both"/>
        <w:rPr>
          <w:i/>
          <w:sz w:val="18"/>
          <w:szCs w:val="24"/>
        </w:rPr>
      </w:pPr>
      <w:r w:rsidRPr="00D44958">
        <w:rPr>
          <w:i/>
          <w:sz w:val="18"/>
          <w:szCs w:val="24"/>
        </w:rPr>
        <w:t>Powyższe wymagania są zgodne z rozporządzeniem MEN z dn. 23.12.2008r. w sprawie podstawy programowej wychowania przedszkolnego oraz kształcenia ogólnego w poszczególnych typach szkół (Dz. U. Nr 4 z dn.15.01.2009 r., poz. 4)</w:t>
      </w:r>
    </w:p>
    <w:p w:rsidR="00D44958" w:rsidRDefault="00D44958" w:rsidP="00D44958">
      <w:pPr>
        <w:rPr>
          <w:szCs w:val="24"/>
        </w:rPr>
      </w:pPr>
    </w:p>
    <w:p w:rsidR="00D44958" w:rsidRDefault="00D44958" w:rsidP="00D44958">
      <w:pPr>
        <w:rPr>
          <w:szCs w:val="24"/>
        </w:rPr>
      </w:pPr>
    </w:p>
    <w:p w:rsidR="00D44958" w:rsidRDefault="00D44958" w:rsidP="00D44958">
      <w:pPr>
        <w:rPr>
          <w:szCs w:val="24"/>
        </w:rPr>
      </w:pPr>
    </w:p>
    <w:p w:rsidR="00D44958" w:rsidRDefault="00D44958" w:rsidP="00D44958">
      <w:pPr>
        <w:rPr>
          <w:szCs w:val="24"/>
        </w:rPr>
      </w:pPr>
    </w:p>
    <w:p w:rsidR="00620306" w:rsidRPr="00C6110A" w:rsidRDefault="00D44958" w:rsidP="00D44958">
      <w:pPr>
        <w:rPr>
          <w:color w:val="auto"/>
          <w:sz w:val="22"/>
        </w:rPr>
      </w:pPr>
      <w:r w:rsidRPr="00D44958">
        <w:rPr>
          <w:szCs w:val="24"/>
        </w:rPr>
        <w:t>Piastów, 01.09.2001</w:t>
      </w:r>
      <w:r w:rsidR="00FE47C5">
        <w:rPr>
          <w:szCs w:val="24"/>
        </w:rPr>
        <w:t>8</w:t>
      </w:r>
      <w:r w:rsidRPr="00D44958">
        <w:rPr>
          <w:szCs w:val="24"/>
        </w:rPr>
        <w:t xml:space="preserve"> r.</w:t>
      </w:r>
    </w:p>
    <w:sectPr w:rsidR="00620306" w:rsidRPr="00C6110A" w:rsidSect="00D449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C4" w:rsidRDefault="006B65C4">
      <w:r>
        <w:separator/>
      </w:r>
    </w:p>
  </w:endnote>
  <w:endnote w:type="continuationSeparator" w:id="1">
    <w:p w:rsidR="006B65C4" w:rsidRDefault="006B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E9" w:rsidRDefault="00D4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50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50E9" w:rsidRDefault="007F50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E9" w:rsidRDefault="00D4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50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7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F50E9" w:rsidRDefault="007F50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C4" w:rsidRDefault="006B65C4">
      <w:r>
        <w:separator/>
      </w:r>
    </w:p>
  </w:footnote>
  <w:footnote w:type="continuationSeparator" w:id="1">
    <w:p w:rsidR="006B65C4" w:rsidRDefault="006B6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024"/>
    <w:multiLevelType w:val="singleLevel"/>
    <w:tmpl w:val="5C34C938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>
    <w:nsid w:val="25F97129"/>
    <w:multiLevelType w:val="singleLevel"/>
    <w:tmpl w:val="01A6BBA0"/>
    <w:lvl w:ilvl="0">
      <w:numFmt w:val="bullet"/>
      <w:lvlText w:val="-"/>
      <w:lvlJc w:val="left"/>
      <w:pPr>
        <w:tabs>
          <w:tab w:val="num" w:pos="841"/>
        </w:tabs>
        <w:ind w:left="841" w:hanging="360"/>
      </w:pPr>
      <w:rPr>
        <w:rFonts w:hint="default"/>
      </w:rPr>
    </w:lvl>
  </w:abstractNum>
  <w:abstractNum w:abstractNumId="2">
    <w:nsid w:val="699706A1"/>
    <w:multiLevelType w:val="singleLevel"/>
    <w:tmpl w:val="01A6BBA0"/>
    <w:lvl w:ilvl="0">
      <w:numFmt w:val="bullet"/>
      <w:lvlText w:val="-"/>
      <w:lvlJc w:val="left"/>
      <w:pPr>
        <w:tabs>
          <w:tab w:val="num" w:pos="841"/>
        </w:tabs>
        <w:ind w:left="841" w:hanging="360"/>
      </w:pPr>
      <w:rPr>
        <w:rFonts w:hint="default"/>
      </w:rPr>
    </w:lvl>
  </w:abstractNum>
  <w:abstractNum w:abstractNumId="3">
    <w:nsid w:val="7991021C"/>
    <w:multiLevelType w:val="singleLevel"/>
    <w:tmpl w:val="5C34C938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7E456488"/>
    <w:multiLevelType w:val="singleLevel"/>
    <w:tmpl w:val="F6CC7BB2"/>
    <w:lvl w:ilvl="0"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0FC"/>
    <w:rsid w:val="000551CE"/>
    <w:rsid w:val="001A3712"/>
    <w:rsid w:val="002638BB"/>
    <w:rsid w:val="002B6D69"/>
    <w:rsid w:val="00310916"/>
    <w:rsid w:val="00364707"/>
    <w:rsid w:val="0042242F"/>
    <w:rsid w:val="004500AC"/>
    <w:rsid w:val="004D4C4D"/>
    <w:rsid w:val="0051394E"/>
    <w:rsid w:val="0053697D"/>
    <w:rsid w:val="005459E0"/>
    <w:rsid w:val="00567265"/>
    <w:rsid w:val="00620306"/>
    <w:rsid w:val="006B65C4"/>
    <w:rsid w:val="00736B63"/>
    <w:rsid w:val="007A2FAE"/>
    <w:rsid w:val="007F50E9"/>
    <w:rsid w:val="008223DA"/>
    <w:rsid w:val="00870D53"/>
    <w:rsid w:val="008F727D"/>
    <w:rsid w:val="00934F1D"/>
    <w:rsid w:val="009D4261"/>
    <w:rsid w:val="009F40FC"/>
    <w:rsid w:val="00A17989"/>
    <w:rsid w:val="00AD2754"/>
    <w:rsid w:val="00B70FA2"/>
    <w:rsid w:val="00BA1742"/>
    <w:rsid w:val="00C37383"/>
    <w:rsid w:val="00C44105"/>
    <w:rsid w:val="00C6110A"/>
    <w:rsid w:val="00D44958"/>
    <w:rsid w:val="00D44B4C"/>
    <w:rsid w:val="00D94D43"/>
    <w:rsid w:val="00DE45E8"/>
    <w:rsid w:val="00E61440"/>
    <w:rsid w:val="00F65CD1"/>
    <w:rsid w:val="00F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40FC"/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9F40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F40FC"/>
  </w:style>
  <w:style w:type="paragraph" w:styleId="Nagwek">
    <w:name w:val="header"/>
    <w:basedOn w:val="Normalny"/>
    <w:link w:val="NagwekZnak"/>
    <w:rsid w:val="002B6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6D69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BC1-AC0F-4A98-B40B-B6662B53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POSZCZEGÓLNE OCENY</vt:lpstr>
    </vt:vector>
  </TitlesOfParts>
  <Company>Hewlett-Packard Company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</dc:title>
  <dc:creator>Siostra Berchmansa</dc:creator>
  <cp:lastModifiedBy>s Paulina</cp:lastModifiedBy>
  <cp:revision>3</cp:revision>
  <cp:lastPrinted>2018-09-03T20:22:00Z</cp:lastPrinted>
  <dcterms:created xsi:type="dcterms:W3CDTF">2017-08-31T17:54:00Z</dcterms:created>
  <dcterms:modified xsi:type="dcterms:W3CDTF">2018-09-03T20:23:00Z</dcterms:modified>
</cp:coreProperties>
</file>